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r>
        <w:rPr>
          <w:rFonts w:hint="eastAsia"/>
          <w:lang w:eastAsia="zh-CN"/>
        </w:rPr>
        <w:t>（</w:t>
      </w:r>
      <w:r>
        <w:rPr>
          <w:rFonts w:hint="eastAsia"/>
          <w:lang w:val="en-US" w:eastAsia="zh-CN"/>
        </w:rPr>
        <w:t>ACID是事务的四大特性；不是不支持事务，只是不支持ACID</w:t>
      </w:r>
      <w:r>
        <w:rPr>
          <w:rFonts w:hint="eastAsia"/>
          <w:lang w:eastAsia="zh-CN"/>
        </w:rPr>
        <w:t>）</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hint="eastAsia" w:ascii="宋体" w:hAnsi="宋体" w:eastAsia="宋体" w:cs="Times New Roman"/>
          <w:kern w:val="2"/>
          <w:sz w:val="21"/>
          <w:szCs w:val="21"/>
          <w:lang w:val="en-US" w:eastAsia="zh-CN"/>
        </w:rPr>
      </w:pPr>
      <w:r>
        <w:rPr>
          <w:rFonts w:hint="eastAsia" w:ascii="宋体" w:hAnsi="宋体" w:eastAsia="宋体" w:cs="Times New Roman"/>
          <w:kern w:val="2"/>
          <w:sz w:val="21"/>
          <w:szCs w:val="21"/>
          <w:lang w:val="en-US" w:eastAsia="zh-CN"/>
        </w:rPr>
        <w:t xml:space="preserve"> </w:t>
      </w: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keepNext/>
        <w:keepLines/>
        <w:widowControl w:val="0"/>
        <w:numPr>
          <w:ilvl w:val="0"/>
          <w:numId w:val="0"/>
        </w:numPr>
        <w:adjustRightInd/>
        <w:snapToGrid/>
        <w:spacing w:before="280" w:after="290" w:line="374" w:lineRule="auto"/>
        <w:jc w:val="both"/>
        <w:outlineLvl w:val="3"/>
        <w:rPr>
          <w:rFonts w:hint="eastAsia" w:ascii="Calibri Light" w:hAnsi="Calibri Light" w:eastAsia="宋体" w:cs="Times New Roman"/>
          <w:b/>
          <w:bCs/>
          <w:kern w:val="2"/>
          <w:sz w:val="26"/>
          <w:szCs w:val="26"/>
          <w:lang w:val="en-US" w:eastAsia="zh-CN"/>
        </w:rPr>
      </w:pPr>
      <w:r>
        <w:rPr>
          <w:rFonts w:hint="eastAsia" w:ascii="Calibri Light" w:hAnsi="Calibri Light" w:eastAsia="宋体" w:cs="Times New Roman"/>
          <w:b/>
          <w:bCs/>
          <w:kern w:val="2"/>
          <w:sz w:val="26"/>
          <w:szCs w:val="26"/>
          <w:lang w:val="en-US" w:eastAsia="zh-CN"/>
        </w:rPr>
        <w:t>拷贝一份放到/etc目录下</w:t>
      </w:r>
    </w:p>
    <w:p>
      <w:pPr>
        <w:keepNext/>
        <w:keepLines/>
        <w:widowControl w:val="0"/>
        <w:numPr>
          <w:ilvl w:val="0"/>
          <w:numId w:val="0"/>
        </w:numPr>
        <w:adjustRightInd/>
        <w:snapToGrid/>
        <w:spacing w:before="280" w:after="290" w:line="374" w:lineRule="auto"/>
        <w:jc w:val="both"/>
        <w:outlineLvl w:val="3"/>
        <w:rPr>
          <w:rFonts w:hint="eastAsia" w:ascii="Calibri Light" w:hAnsi="Calibri Light" w:eastAsia="宋体" w:cs="Times New Roman"/>
          <w:b/>
          <w:bCs/>
          <w:kern w:val="2"/>
          <w:sz w:val="26"/>
          <w:szCs w:val="26"/>
          <w:lang w:val="en-US" w:eastAsia="zh-CN"/>
        </w:rPr>
      </w:pPr>
      <w:r>
        <w:rPr>
          <w:rFonts w:hint="eastAsia" w:ascii="Calibri Light" w:hAnsi="Calibri Light" w:eastAsia="宋体" w:cs="Times New Roman"/>
          <w:b/>
          <w:bCs/>
          <w:kern w:val="2"/>
          <w:sz w:val="26"/>
          <w:szCs w:val="26"/>
          <w:lang w:val="en-US" w:eastAsia="zh-CN"/>
        </w:rPr>
        <w:t>cp redis.conf  /etc/redis.conf</w:t>
      </w:r>
    </w:p>
    <w:p>
      <w:pPr>
        <w:keepNext/>
        <w:keepLines/>
        <w:widowControl w:val="0"/>
        <w:numPr>
          <w:ilvl w:val="0"/>
          <w:numId w:val="0"/>
        </w:numPr>
        <w:adjustRightInd/>
        <w:snapToGrid/>
        <w:spacing w:before="280" w:after="290" w:line="374" w:lineRule="auto"/>
        <w:jc w:val="both"/>
        <w:outlineLvl w:val="3"/>
        <w:rPr>
          <w:rFonts w:hint="default" w:ascii="Calibri Light" w:hAnsi="Calibri Light" w:eastAsia="宋体" w:cs="Times New Roman"/>
          <w:b/>
          <w:bCs/>
          <w:kern w:val="2"/>
          <w:sz w:val="26"/>
          <w:szCs w:val="26"/>
          <w:lang w:val="en-US" w:eastAsia="zh-CN"/>
        </w:rPr>
      </w:pPr>
      <w:r>
        <w:drawing>
          <wp:inline distT="0" distB="0" distL="114300" distR="114300">
            <wp:extent cx="5181600" cy="297180"/>
            <wp:effectExtent l="0" t="0" r="0" b="762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34"/>
                    <a:stretch>
                      <a:fillRect/>
                    </a:stretch>
                  </pic:blipFill>
                  <pic:spPr>
                    <a:xfrm>
                      <a:off x="0" y="0"/>
                      <a:ext cx="5181600" cy="29718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pPr>
        <w:rPr>
          <w:rFonts w:hint="eastAsia"/>
        </w:rPr>
      </w:pPr>
      <w:r>
        <w:rPr>
          <w:rFonts w:hint="eastAsia"/>
        </w:rPr>
        <w:t>Redis</w:t>
      </w:r>
      <w:r>
        <w:rPr>
          <w:rFonts w:hint="eastAsia"/>
          <w:lang w:val="en-US" w:eastAsia="zh-CN"/>
        </w:rPr>
        <w:t xml:space="preserve"> </w:t>
      </w:r>
      <w:r>
        <w:rPr>
          <w:rFonts w:hint="eastAsia"/>
        </w:rPr>
        <w:t>-server/myredis/redis.conf</w:t>
      </w:r>
    </w:p>
    <w:p>
      <w:pPr>
        <w:rPr>
          <w:rFonts w:hint="eastAsia"/>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r>
        <w:rPr>
          <w:rFonts w:hint="eastAsia" w:ascii="宋体" w:hAnsi="宋体" w:eastAsia="宋体" w:cs="Times New Roman"/>
          <w:b/>
          <w:bCs/>
          <w:kern w:val="2"/>
          <w:sz w:val="32"/>
          <w:szCs w:val="32"/>
          <w:lang w:val="en-US" w:eastAsia="zh-CN"/>
        </w:rPr>
        <w:t xml:space="preserve"> </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hint="eastAsia" w:ascii="Times New Roman" w:hAnsi="Times New Roman"/>
          <w:highlight w:val="yellow"/>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pPr>
        <w:rPr>
          <w:rFonts w:hint="eastAsia" w:ascii="Times New Roman" w:hAnsi="Times New Roman"/>
          <w:highlight w:val="yellow"/>
        </w:rPr>
      </w:pPr>
      <w:r>
        <w:drawing>
          <wp:inline distT="0" distB="0" distL="114300" distR="114300">
            <wp:extent cx="5270500" cy="3294380"/>
            <wp:effectExtent l="0" t="0" r="2540" b="1270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41"/>
                    <a:stretch>
                      <a:fillRect/>
                    </a:stretch>
                  </pic:blipFill>
                  <pic:spPr>
                    <a:xfrm>
                      <a:off x="0" y="0"/>
                      <a:ext cx="5270500" cy="3294380"/>
                    </a:xfrm>
                    <a:prstGeom prst="rect">
                      <a:avLst/>
                    </a:prstGeom>
                    <a:noFill/>
                    <a:ln>
                      <a:noFill/>
                    </a:ln>
                  </pic:spPr>
                </pic:pic>
              </a:graphicData>
            </a:graphic>
          </wp:inline>
        </w:drawing>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pPr>
        <w:rPr>
          <w:rFonts w:ascii="Calibri" w:hAnsi="Calibri" w:cs="Calibri"/>
        </w:rPr>
      </w:pPr>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hint="default" w:ascii="Calibri" w:hAnsi="Calibri" w:eastAsia="微软雅黑" w:cs="Calibri"/>
          <w:lang w:val="en-US" w:eastAsia="zh-CN"/>
        </w:rPr>
      </w:pPr>
      <w:r>
        <w:rPr>
          <w:rFonts w:hint="eastAsia" w:ascii="Calibri" w:hAnsi="Calibri" w:cs="Calibri"/>
          <w:lang w:val="en-US" w:eastAsia="zh-CN"/>
        </w:rPr>
        <w:t xml:space="preserve">Set  key名    value名  ：设置key ，value值 </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Pr>
        <w:rPr>
          <w:rFonts w:hint="default" w:eastAsia="微软雅黑"/>
          <w:lang w:val="en-US" w:eastAsia="zh-CN"/>
        </w:rPr>
      </w:pPr>
      <w:r>
        <w:rPr>
          <w:rFonts w:hint="eastAsia"/>
          <w:lang w:val="en-US" w:eastAsia="zh-CN"/>
        </w:rPr>
        <w:t>1表示存在，0表示不存在</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w:t>
      </w:r>
      <w:r>
        <w:rPr>
          <w:rFonts w:hint="eastAsia" w:ascii="Arial" w:hAnsi="Arial" w:eastAsia="黑体" w:cs="Arial"/>
          <w:b/>
          <w:bCs/>
          <w:kern w:val="2"/>
          <w:sz w:val="32"/>
          <w:szCs w:val="32"/>
          <w:lang w:val="en-US" w:eastAsia="zh-CN"/>
        </w:rPr>
        <w:t xml:space="preserve"> </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7620" b="1143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w:t>
      </w:r>
      <w:r>
        <w:rPr>
          <w:rFonts w:hint="eastAsia"/>
          <w:lang w:val="en-US" w:eastAsia="zh-CN"/>
        </w:rPr>
        <w:t xml:space="preserve"> </w:t>
      </w:r>
      <w:r>
        <w:rPr>
          <w:rFonts w:hint="eastAsia"/>
        </w:rPr>
        <w:t>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w:t>
      </w:r>
      <w:r>
        <w:rPr>
          <w:rFonts w:hint="eastAsia"/>
          <w:lang w:val="en-US" w:eastAsia="zh-CN"/>
        </w:rPr>
        <w:t>前</w:t>
      </w:r>
      <w:r>
        <w:rPr>
          <w:rFonts w:hint="eastAsia"/>
        </w:rPr>
        <w:t>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pPr>
        <w:rPr>
          <w:rFonts w:hint="eastAsia"/>
        </w:rPr>
      </w:pPr>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rFonts w:hint="eastAsia"/>
        </w:rPr>
      </w:pP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pPr>
        <w:rPr>
          <w:rFonts w:hint="eastAsia"/>
        </w:rPr>
      </w:pPr>
      <w:r>
        <w:rPr>
          <w:rFonts w:hint="eastAsia"/>
        </w:rPr>
        <w:t>带WITHSCORES，可以让分数一起和值返回到结果集。</w:t>
      </w:r>
    </w:p>
    <w:p>
      <w:pPr>
        <w:rPr>
          <w:rFonts w:hint="eastAsia"/>
        </w:rPr>
      </w:pPr>
    </w:p>
    <w:p>
      <w:r>
        <w:rPr>
          <w:rFonts w:hint="eastAsia"/>
        </w:rPr>
        <w:t xml:space="preserve">zrangebyscore key </w:t>
      </w:r>
      <w:r>
        <w:rPr>
          <w:rFonts w:hint="eastAsia"/>
          <w:color w:val="FF0000"/>
        </w:rPr>
        <w:t>minmax</w:t>
      </w:r>
      <w:r>
        <w:rPr>
          <w:rFonts w:hint="eastAsia"/>
        </w:rPr>
        <w:t xml:space="preserve"> [withscores] [limit offset count]</w:t>
      </w:r>
    </w:p>
    <w:p>
      <w:pPr>
        <w:rPr>
          <w:rFonts w:hint="eastAsia"/>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hint="eastAsia"/>
        </w:rPr>
      </w:pP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hint="eastAsia"/>
        </w:rPr>
      </w:pPr>
      <w:r>
        <w:rPr>
          <w:rFonts w:hint="eastAsia"/>
        </w:rPr>
        <w:t xml:space="preserve">同上，改为从大到小排列。 </w:t>
      </w:r>
    </w:p>
    <w:p>
      <w:pPr>
        <w:rPr>
          <w:rFonts w:hint="eastAsia"/>
        </w:rPr>
      </w:pP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b/>
          <w:bCs/>
        </w:rPr>
      </w:pPr>
      <w:r>
        <w:rPr>
          <w:rFonts w:hint="eastAsia"/>
        </w:rPr>
        <w:t>生产环境肯定要写你应用服务器的地址；</w:t>
      </w:r>
      <w:r>
        <w:rPr>
          <w:rFonts w:hint="eastAsia"/>
          <w:color w:val="000000"/>
        </w:rPr>
        <w:t>服务器是需要远程访问的，所以需要</w:t>
      </w:r>
      <w:r>
        <w:rPr>
          <w:rFonts w:hint="eastAsia"/>
          <w:b/>
          <w:bCs/>
          <w:color w:val="000000"/>
        </w:rPr>
        <w:t>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bookmarkStart w:id="3" w:name="_GoBack"/>
      <w:bookmarkEnd w:id="3"/>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9"/>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31"/>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4"/>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5"/>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6"/>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7"/>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8"/>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9"/>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40"/>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1"/>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2"/>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3"/>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4"/>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5"/>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6"/>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7"/>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8"/>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9"/>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0"/>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1"/>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2"/>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3"/>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4"/>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4"/>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5"/>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6"/>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7"/>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8"/>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9"/>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1"/>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2"/>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3"/>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4"/>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5"/>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panose1 w:val="020B0604020202020204"/>
    <w:charset w:val="86"/>
    <w:family w:val="swiss"/>
    <w:pitch w:val="default"/>
    <w:sig w:usb0="FFFFFFFF" w:usb1="E9FFFFFF" w:usb2="0000003F" w:usb3="00000000" w:csb0="603F01FF" w:csb1="FFFF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720"/>
  <w:drawingGridHorizontalSpacing w:val="110"/>
  <w:displayHorizontalDrawingGridEvery w:val="2"/>
  <w:characterSpacingControl w:val="doNotCompress"/>
  <w:hdrShapeDefaults>
    <o:shapelayout v:ext="edit">
      <o:idmap v:ext="edit" data="3,4"/>
    </o:shapelayout>
  </w:hdrShapeDefaults>
  <w:footnotePr>
    <w:footnote w:id="0"/>
    <w:footnote w:id="1"/>
  </w:foot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0B141F14"/>
    <w:rsid w:val="4F98009B"/>
    <w:rsid w:val="5D65773A"/>
    <w:rsid w:val="73D45094"/>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qFormat/>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pn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GIF"/><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8" Type="http://schemas.openxmlformats.org/officeDocument/2006/relationships/fontTable" Target="fontTable.xml"/><Relationship Id="rId207" Type="http://schemas.openxmlformats.org/officeDocument/2006/relationships/numbering" Target="numbering.xml"/><Relationship Id="rId206" Type="http://schemas.openxmlformats.org/officeDocument/2006/relationships/customXml" Target="../customXml/item1.xml"/><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jpeg"/><Relationship Id="rId18" Type="http://schemas.openxmlformats.org/officeDocument/2006/relationships/image" Target="media/image12.jpeg"/><Relationship Id="rId179" Type="http://schemas.openxmlformats.org/officeDocument/2006/relationships/image" Target="media/image173.jpe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jpeg"/><Relationship Id="rId141" Type="http://schemas.openxmlformats.org/officeDocument/2006/relationships/image" Target="media/image135.jpeg"/><Relationship Id="rId140" Type="http://schemas.openxmlformats.org/officeDocument/2006/relationships/image" Target="media/image134.png"/><Relationship Id="rId14" Type="http://schemas.openxmlformats.org/officeDocument/2006/relationships/image" Target="media/image8.jpe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jpeg"/><Relationship Id="rId132" Type="http://schemas.openxmlformats.org/officeDocument/2006/relationships/image" Target="media/image126.jpeg"/><Relationship Id="rId131" Type="http://schemas.openxmlformats.org/officeDocument/2006/relationships/image" Target="media/image125.pn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pn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113</Pages>
  <Words>23453</Words>
  <Characters>42351</Characters>
  <Lines>337</Lines>
  <Paragraphs>94</Paragraphs>
  <TotalTime>554</TotalTime>
  <ScaleCrop>false</ScaleCrop>
  <LinksUpToDate>false</LinksUpToDate>
  <CharactersWithSpaces>45014</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平生</cp:lastModifiedBy>
  <cp:lastPrinted>2020-11-11T09:11:00Z</cp:lastPrinted>
  <dcterms:modified xsi:type="dcterms:W3CDTF">2022-04-19T13:38:02Z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4884CDA2ADA34C34A055E9A702907D06</vt:lpwstr>
  </property>
</Properties>
</file>